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inspección de andamios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Ubicación o número del andamio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Tipo de andamio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Persona competente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Cimentación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placas base y los durmientes están en su lugar y firmes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suelo bajo el andamio está firme y parejo, sin socavarse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andamio está a plomo y a nivel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Marcos y estructura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marcos, las crucetas y los acopladores están completos y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crucetas están firmes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amarres o anclajes están en su lugar donde se piden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capacidad de carga está a la vista y el andamio no está sobrecargado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Plataforma y acceso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tablones o las cubiertas están completos, firmes y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huecos en la plataforma más allá de lo permitido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barandales, los barandales intermedios y los rodapiés están en su lugar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Hay una forma segura de subir: escalera, torre de escaleras o rampa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plataformas están libres de desechos y material suelto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Peligros alrededor del andamio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Se mantiene la distancia de las líneas eléctricas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Hay protección superior donde la gente trabaja o camina abajo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etiqueta está puesta y muestra el estado actual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se ha agregado, quitado ni movido nada desde la última inspección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