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Aerial lift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Machine type and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Hour meter reading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Walk around the machine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Platform floor, guardrails, midrails and toe boards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Entry gate or chain closes and latches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Boom, scissor arms and extension sections show no cracks, bends or damage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 and cylinders are free of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 and wheels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Outriggers or stabilizers extend and the pads are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Decals, load rating plate and operating manual are present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Anchor points for fall protection are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Battery, fuel and fluid levels are correct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Test the controls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 controls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Platform controls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 works at both stations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lowering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Horn, alarms and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Tilt or level alarm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Check the work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Ground is firm and level, with no holes or drop-offs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Overhead hazards and power lines are identified and kept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Area below is barricaded or a spotter is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Wind and weather are within the machine's limits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Operator is trained for this machine and wearing the required fall protection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